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56A5" w14:textId="3F3A5773" w:rsidR="00B11586" w:rsidRPr="00E81FCC" w:rsidRDefault="00E81FCC" w:rsidP="00DB25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81FCC">
        <w:rPr>
          <w:b/>
          <w:bCs/>
          <w:sz w:val="24"/>
          <w:szCs w:val="24"/>
        </w:rPr>
        <w:t>Sou terapeuta da fala</w:t>
      </w:r>
      <w:r w:rsidR="00DB2537">
        <w:rPr>
          <w:b/>
          <w:bCs/>
          <w:sz w:val="24"/>
          <w:szCs w:val="24"/>
        </w:rPr>
        <w:t>, posso ajudar?</w:t>
      </w:r>
    </w:p>
    <w:p w14:paraId="1C99026C" w14:textId="7B75AFF5" w:rsidR="00E81FCC" w:rsidRDefault="00E81FCC" w:rsidP="00DB2537">
      <w:pPr>
        <w:spacing w:after="0" w:line="360" w:lineRule="auto"/>
        <w:jc w:val="both"/>
      </w:pPr>
      <w:r>
        <w:t xml:space="preserve">O que é isto da terapia da fala? Foi precisamente com esta pergunta que começou o meu percurso. Uma miúda de 18 anos a terminar o ensino secundário e a sonhar com a faculdade. Mas que curso escolher? Educação? Já há muitos professores. Enfermagem? Não gosto de sangue. Medicina? Nem pensar! Então vamos juntar o melhor dos dois mundos: ser profissional de saúde e ensinar pessoas de </w:t>
      </w:r>
      <w:r w:rsidRPr="00E81FCC">
        <w:rPr>
          <w:u w:val="single"/>
        </w:rPr>
        <w:t>todas</w:t>
      </w:r>
      <w:r>
        <w:t xml:space="preserve"> as faixas etárias: do nascimento até à velhice.</w:t>
      </w:r>
    </w:p>
    <w:p w14:paraId="64AD2680" w14:textId="77777777" w:rsidR="00E81FCC" w:rsidRDefault="00E81FCC" w:rsidP="00DB2537">
      <w:pPr>
        <w:spacing w:after="0" w:line="360" w:lineRule="auto"/>
        <w:jc w:val="both"/>
      </w:pPr>
      <w:r>
        <w:t xml:space="preserve">Enquanto terapeuta da fala tenho a responsabilidade de avaliar e ajudar nas áreas da comunicação humana, fala, linguagem, voz, alimentação e até na leitura e na escrita! </w:t>
      </w:r>
    </w:p>
    <w:p w14:paraId="6CEC4230" w14:textId="6ABDCB9F" w:rsidR="00E81FCC" w:rsidRDefault="00E81FCC" w:rsidP="00DB2537">
      <w:pPr>
        <w:spacing w:after="0" w:line="360" w:lineRule="auto"/>
        <w:jc w:val="both"/>
      </w:pPr>
      <w:r>
        <w:t xml:space="preserve">Ajudo desde bebés prematuros a alimentar-se, passando por crianças que </w:t>
      </w:r>
      <w:r w:rsidRPr="00E81FCC">
        <w:rPr>
          <w:i/>
          <w:iCs/>
        </w:rPr>
        <w:t xml:space="preserve">“falam espanhol” </w:t>
      </w:r>
      <w:r>
        <w:t>e que os pais não entendem</w:t>
      </w:r>
      <w:r w:rsidR="00793093">
        <w:t xml:space="preserve"> a </w:t>
      </w:r>
      <w:r>
        <w:t>crianças que não conseguem aprender a ler e escrever porque também não falam bem</w:t>
      </w:r>
      <w:r w:rsidR="00793093">
        <w:t>. Também posso ajudar</w:t>
      </w:r>
      <w:r>
        <w:t xml:space="preserve"> jovens com dificuldades em comunicar em público, adultos que estão sempre roucos porque passam o dia a falar muito alto e também pessoas que tiveram um AVC ou outra complicação e por isso não conseguem falar </w:t>
      </w:r>
      <w:r w:rsidR="00793093">
        <w:t xml:space="preserve">e têm a boca ao lado ou alimentação por um </w:t>
      </w:r>
      <w:r w:rsidR="00793093" w:rsidRPr="00793093">
        <w:rPr>
          <w:i/>
          <w:iCs/>
        </w:rPr>
        <w:t>“tubo”</w:t>
      </w:r>
      <w:r w:rsidR="00793093">
        <w:t>. A terapia da fala é um verdadeiro MUNDO de oportunidades para trabalhar com todas as pessoas!</w:t>
      </w:r>
    </w:p>
    <w:p w14:paraId="415D4182" w14:textId="31A6F763" w:rsidR="00793093" w:rsidRDefault="00793093" w:rsidP="00DB2537">
      <w:pPr>
        <w:spacing w:after="0" w:line="360" w:lineRule="auto"/>
        <w:jc w:val="both"/>
      </w:pPr>
      <w:r>
        <w:t xml:space="preserve">Neste pequeno caminho de 4 anos encontrei utentes que me marcaram para a vida, quer pela complexidade das suas histórias ou então porque simplesmente me desafiaram e fizeram-me crescer como pessoa e como terapeuta da fala. </w:t>
      </w:r>
    </w:p>
    <w:p w14:paraId="6CF3E8DB" w14:textId="46772BF7" w:rsidR="00793093" w:rsidRDefault="00793093" w:rsidP="00DB2537">
      <w:pPr>
        <w:spacing w:after="0" w:line="360" w:lineRule="auto"/>
        <w:jc w:val="both"/>
      </w:pPr>
      <w:r>
        <w:t>O caso do Rafael foi uma dessas situações! Um menino diferente, mas nem por isso menos exigente, pelo contrário! Desafiou-me a ser uma criança com ele. Ele precisava de aprender a comunicar e socializar como os outros meninos de 4 anos, por impossibilidade de frequentar a escola a terapeuta da fala fez esse papel. Fui uma criança de 4 anos como ele, fiz birras como ele (aprendi com o melhor!), aprendemos juntos e atualmente somos uma ótima equipa! Crescemos juntos, o Rafael está quase a entrar para a escola, a terapeuta da fala molda-se às suas necessidades. Estamos a trabalhar para que a aprendizagem da leitura e da escrita seja uma coisa natural, nunca esquecendo que é MUITO importante que a linguagem oral esteja ao nível do adulto. Aos 5 anos já se fala como um adulto! O Rafael está a perceber agora isso… a família do Rafael é a continuação da terapeuta da fala, só as sessões não chegam. O trabalho tem de ser contínuo para que os objetivos sejam cumpridos</w:t>
      </w:r>
      <w:r w:rsidR="00DB2537">
        <w:t>.</w:t>
      </w:r>
    </w:p>
    <w:p w14:paraId="05DF5C5F" w14:textId="24F1B7F6" w:rsidR="00DB2537" w:rsidRDefault="00DB2537" w:rsidP="00DB2537">
      <w:pPr>
        <w:spacing w:after="0" w:line="360" w:lineRule="auto"/>
        <w:jc w:val="both"/>
      </w:pPr>
      <w:r>
        <w:t>Deixo-vos umas perguntas que podem indicar que alguma coisa não está certa:</w:t>
      </w:r>
    </w:p>
    <w:p w14:paraId="44987BC2" w14:textId="6101CE32" w:rsidR="00DB2537" w:rsidRDefault="00DB2537" w:rsidP="00DB2537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A criança em 2 anos e não fala? Só diz palavras soltas?</w:t>
      </w:r>
    </w:p>
    <w:p w14:paraId="444D436E" w14:textId="1D5035CC" w:rsidR="00DB2537" w:rsidRDefault="00DB2537" w:rsidP="00DB2537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A criança fala </w:t>
      </w:r>
      <w:r w:rsidRPr="00DB2537">
        <w:rPr>
          <w:i/>
          <w:iCs/>
        </w:rPr>
        <w:t>“espanh</w:t>
      </w:r>
      <w:r>
        <w:rPr>
          <w:i/>
          <w:iCs/>
        </w:rPr>
        <w:t>ol</w:t>
      </w:r>
      <w:r w:rsidRPr="00DB2537">
        <w:rPr>
          <w:i/>
          <w:iCs/>
        </w:rPr>
        <w:t>”</w:t>
      </w:r>
      <w:r>
        <w:t>?</w:t>
      </w:r>
    </w:p>
    <w:p w14:paraId="68AE33F6" w14:textId="77777777" w:rsidR="00DB2537" w:rsidRDefault="00DB2537" w:rsidP="00DB2537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Só a família chegada percebe a criança?</w:t>
      </w:r>
    </w:p>
    <w:p w14:paraId="410F6296" w14:textId="77777777" w:rsidR="00DB2537" w:rsidRDefault="00DB2537" w:rsidP="00DB2537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Na maioria das vezes não percebem o que a criança diz?</w:t>
      </w:r>
    </w:p>
    <w:p w14:paraId="0AD2724A" w14:textId="7D585705" w:rsidR="00DB2537" w:rsidRDefault="00DB2537" w:rsidP="00DB2537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Como é que a criança faz pedidos? Usa muitos gestos?</w:t>
      </w:r>
    </w:p>
    <w:p w14:paraId="1031BF7F" w14:textId="38B863FF" w:rsidR="00DB2537" w:rsidRPr="00DB2537" w:rsidRDefault="00DB2537" w:rsidP="00DB2537">
      <w:pPr>
        <w:spacing w:after="0" w:line="360" w:lineRule="auto"/>
        <w:jc w:val="both"/>
        <w:rPr>
          <w:u w:val="single"/>
        </w:rPr>
      </w:pPr>
      <w:r w:rsidRPr="00DB2537">
        <w:rPr>
          <w:u w:val="single"/>
        </w:rPr>
        <w:t>Se tiverem alguma dúvida esclareçam-na com a terapeuta da fala! Estou cá para ajudar!</w:t>
      </w:r>
    </w:p>
    <w:sectPr w:rsidR="00DB2537" w:rsidRPr="00DB2537" w:rsidSect="00DB253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22FA"/>
    <w:multiLevelType w:val="hybridMultilevel"/>
    <w:tmpl w:val="AA88C5A2"/>
    <w:lvl w:ilvl="0" w:tplc="891C6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C"/>
    <w:rsid w:val="00793093"/>
    <w:rsid w:val="00A048E7"/>
    <w:rsid w:val="00B11586"/>
    <w:rsid w:val="00DB2537"/>
    <w:rsid w:val="00E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C3F4"/>
  <w15:chartTrackingRefBased/>
  <w15:docId w15:val="{B4A3A2EA-028E-45F4-A367-F83576F7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60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68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784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594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107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60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34057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65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12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8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0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Mateus</dc:creator>
  <cp:keywords/>
  <dc:description/>
  <cp:lastModifiedBy>Raquel Saraiva</cp:lastModifiedBy>
  <cp:revision>2</cp:revision>
  <dcterms:created xsi:type="dcterms:W3CDTF">2020-11-18T11:13:00Z</dcterms:created>
  <dcterms:modified xsi:type="dcterms:W3CDTF">2020-11-18T11:13:00Z</dcterms:modified>
</cp:coreProperties>
</file>